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6F" w:rsidRDefault="00174E6F" w:rsidP="00174E6F">
      <w:pPr>
        <w:adjustRightInd w:val="0"/>
        <w:snapToGrid w:val="0"/>
        <w:spacing w:beforeLines="20" w:before="62" w:afterLines="20" w:after="62" w:line="312" w:lineRule="auto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174E6F" w:rsidRDefault="00174E6F" w:rsidP="00174E6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公开招聘笔试面试期间防疫工作方案</w:t>
      </w:r>
    </w:p>
    <w:p w:rsidR="00174E6F" w:rsidRDefault="00174E6F" w:rsidP="00174E6F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根据我所</w:t>
      </w:r>
      <w:r>
        <w:rPr>
          <w:rFonts w:eastAsia="仿宋_GB2312" w:cs="仿宋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年公开招聘工作要求和天津市防疫工作要求，保障招聘工作安全开展，按照“外防输入、内防反弹”的统一要求，加强从外地来所参加笔试、面试人员防疫管理，制定本方案如下。</w:t>
      </w:r>
    </w:p>
    <w:p w:rsidR="00174E6F" w:rsidRDefault="00174E6F" w:rsidP="00174E6F">
      <w:pPr>
        <w:pStyle w:val="a3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做好面试前防疫准备</w:t>
      </w: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 提前沟通</w:t>
      </w:r>
      <w:r>
        <w:rPr>
          <w:rFonts w:ascii="仿宋_GB2312" w:eastAsia="仿宋_GB2312" w:hAnsi="仿宋" w:cs="仿宋" w:hint="eastAsia"/>
          <w:sz w:val="32"/>
          <w:szCs w:val="32"/>
        </w:rPr>
        <w:t>参试</w:t>
      </w:r>
      <w:r>
        <w:rPr>
          <w:rFonts w:ascii="仿宋_GB2312" w:eastAsia="仿宋_GB2312" w:hAnsi="仿宋" w:cs="仿宋" w:hint="eastAsia"/>
          <w:sz w:val="32"/>
          <w:szCs w:val="32"/>
        </w:rPr>
        <w:t>人员，了解人员健康情况、所在地、来所交通方式。</w:t>
      </w: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 提醒参试人员，提前注册天津市健康码。</w:t>
      </w: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 参试人员提前做好健康监测、在决定参加面试起，至到所期间，每日报告健康状况、是否到过中高风险区、是否接触过新冠肺炎确诊或疑似病例。</w:t>
      </w:r>
    </w:p>
    <w:p w:rsidR="00174E6F" w:rsidRDefault="00174E6F" w:rsidP="00174E6F">
      <w:pPr>
        <w:pStyle w:val="a3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旅途防疫措施</w:t>
      </w:r>
    </w:p>
    <w:p w:rsidR="00174E6F" w:rsidRDefault="00174E6F" w:rsidP="00174E6F">
      <w:pPr>
        <w:pStyle w:val="a3"/>
        <w:widowControl/>
        <w:numPr>
          <w:ilvl w:val="0"/>
          <w:numId w:val="2"/>
        </w:numPr>
        <w:tabs>
          <w:tab w:val="left" w:pos="312"/>
        </w:tabs>
        <w:adjustRightInd w:val="0"/>
        <w:snapToGrid w:val="0"/>
        <w:spacing w:before="0" w:beforeAutospacing="0" w:after="0" w:afterAutospacing="0" w:line="560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参试人员提前报备来所车次、时间、同行人等。</w:t>
      </w:r>
    </w:p>
    <w:p w:rsidR="00174E6F" w:rsidRDefault="00174E6F" w:rsidP="00174E6F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ind w:firstLineChars="221" w:firstLine="707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参试人员</w:t>
      </w:r>
      <w:r>
        <w:rPr>
          <w:rFonts w:ascii="仿宋_GB2312" w:eastAsia="仿宋_GB2312" w:hAnsi="仿宋" w:hint="eastAsia"/>
          <w:sz w:val="32"/>
          <w:szCs w:val="32"/>
        </w:rPr>
        <w:t>应在</w:t>
      </w:r>
      <w:r>
        <w:rPr>
          <w:rFonts w:ascii="仿宋_GB2312" w:eastAsia="仿宋_GB2312" w:hAnsi="仿宋" w:hint="eastAsia"/>
          <w:kern w:val="0"/>
          <w:sz w:val="32"/>
          <w:szCs w:val="32"/>
        </w:rPr>
        <w:t>出发前准备足量的口罩、75%的消毒酒精、一次性手套。</w:t>
      </w:r>
    </w:p>
    <w:p w:rsidR="00174E6F" w:rsidRDefault="00174E6F" w:rsidP="00174E6F">
      <w:pPr>
        <w:pStyle w:val="a3"/>
        <w:widowControl/>
        <w:numPr>
          <w:ilvl w:val="0"/>
          <w:numId w:val="2"/>
        </w:numPr>
        <w:tabs>
          <w:tab w:val="left" w:pos="312"/>
        </w:tabs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参试人员在途中佩戴口罩、勤洗手、勤消毒、分散座位，要严格做好个人防护，防止疫情传播或受到感染。</w:t>
      </w:r>
    </w:p>
    <w:p w:rsidR="00174E6F" w:rsidRDefault="00174E6F" w:rsidP="00174E6F">
      <w:pPr>
        <w:pStyle w:val="a3"/>
        <w:widowControl/>
        <w:numPr>
          <w:ilvl w:val="0"/>
          <w:numId w:val="2"/>
        </w:numPr>
        <w:tabs>
          <w:tab w:val="left" w:pos="312"/>
        </w:tabs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参试人员个人负责按照车站及宾馆要求提供相关证明材料，在居住地按照求进行报备等。</w:t>
      </w:r>
    </w:p>
    <w:p w:rsidR="00174E6F" w:rsidRDefault="00174E6F" w:rsidP="00174E6F">
      <w:pPr>
        <w:pStyle w:val="a3"/>
        <w:widowControl/>
        <w:numPr>
          <w:ilvl w:val="0"/>
          <w:numId w:val="2"/>
        </w:numPr>
        <w:tabs>
          <w:tab w:val="left" w:pos="312"/>
        </w:tabs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为方便防控，外地参试人员建议入住我所附近天津市时光e站酒店。</w:t>
      </w: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left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三、笔试面试期间防疫措施</w:t>
      </w:r>
    </w:p>
    <w:p w:rsidR="00174E6F" w:rsidRDefault="00174E6F" w:rsidP="00174E6F">
      <w:pPr>
        <w:pStyle w:val="a3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560" w:lineRule="exact"/>
        <w:ind w:left="0" w:firstLine="567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eastAsia="仿宋_GB2312" w:cs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参加笔试面试人员</w:t>
      </w:r>
      <w:r>
        <w:rPr>
          <w:rFonts w:ascii="仿宋_GB2312" w:eastAsia="仿宋_GB2312" w:hAnsi="仿宋" w:cs="仿宋" w:hint="eastAsia"/>
          <w:sz w:val="32"/>
          <w:szCs w:val="32"/>
        </w:rPr>
        <w:t>确保本地健康码（各地名称不同</w:t>
      </w:r>
      <w:r>
        <w:rPr>
          <w:rFonts w:ascii="仿宋_GB2312" w:eastAsia="仿宋_GB2312" w:hAnsi="仿宋" w:cs="仿宋" w:hint="eastAsia"/>
          <w:sz w:val="32"/>
          <w:szCs w:val="32"/>
        </w:rPr>
        <w:t>）、天津市健康码是绿色。</w:t>
      </w:r>
    </w:p>
    <w:p w:rsidR="00174E6F" w:rsidRDefault="00174E6F" w:rsidP="00174E6F">
      <w:pPr>
        <w:pStyle w:val="a3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560" w:lineRule="exact"/>
        <w:ind w:left="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中、高风险区、武汉市人员，需提供7日内核酸检测阴性证明。</w:t>
      </w: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参加</w:t>
      </w:r>
      <w:r>
        <w:rPr>
          <w:rFonts w:ascii="仿宋_GB2312" w:eastAsia="仿宋_GB2312" w:hAnsi="仿宋" w:hint="eastAsia"/>
          <w:sz w:val="32"/>
          <w:szCs w:val="32"/>
        </w:rPr>
        <w:t>笔试</w:t>
      </w:r>
      <w:r>
        <w:rPr>
          <w:rFonts w:ascii="仿宋_GB2312" w:eastAsia="仿宋_GB2312" w:hAnsi="仿宋" w:hint="eastAsia"/>
          <w:sz w:val="32"/>
          <w:szCs w:val="32"/>
        </w:rPr>
        <w:t>面试人员住宿、就餐期间注意个人防护，避免人员聚集。</w:t>
      </w: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 进入所区内</w:t>
      </w:r>
      <w:r>
        <w:rPr>
          <w:rFonts w:ascii="仿宋_GB2312" w:eastAsia="仿宋_GB2312" w:hAnsi="仿宋" w:cs="仿宋" w:hint="eastAsia"/>
          <w:sz w:val="32"/>
          <w:szCs w:val="32"/>
        </w:rPr>
        <w:t>要自觉接受办公区大门口的体温检测和登记，出具健康码。</w:t>
      </w: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 进入所区前更换所内的配备口罩，并全程佩戴。同时进行手部消毒、全身消毒。</w:t>
      </w: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eastAsia="仿宋_GB2312" w:cs="仿宋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.面试等候期间，严禁聚集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性讨论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问题。</w:t>
      </w: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eastAsia="仿宋_GB2312" w:cs="仿宋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.工作人员提前对笔试面试会场工作场所通风换气，做好防疫消毒工作。</w:t>
      </w: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 笔试、面试过程中参试人员、评审专家保持距离，避免交叉感染。</w:t>
      </w: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7. 因疫情原因，我所只有位于长实道大门开放，请从此门进入。</w:t>
      </w:r>
      <w:bookmarkStart w:id="0" w:name="_GoBack"/>
      <w:bookmarkEnd w:id="0"/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left="640"/>
        <w:rPr>
          <w:rFonts w:ascii="黑体" w:eastAsia="黑体" w:hAnsi="黑体" w:cs="黑体" w:hint="eastAsia"/>
          <w:sz w:val="32"/>
          <w:szCs w:val="32"/>
        </w:rPr>
      </w:pPr>
    </w:p>
    <w:p w:rsidR="00174E6F" w:rsidRDefault="00174E6F" w:rsidP="00174E6F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一旦发现可疑情况，应立即按照天津市防疫有关要求，采取相应应急措施。</w:t>
      </w:r>
    </w:p>
    <w:p w:rsidR="00174E6F" w:rsidRDefault="00174E6F" w:rsidP="00174E6F">
      <w:pPr>
        <w:adjustRightInd w:val="0"/>
        <w:snapToGrid w:val="0"/>
        <w:spacing w:beforeLines="20" w:before="62" w:afterLines="20" w:after="62"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152E2E" w:rsidRDefault="00152E2E"/>
    <w:sectPr w:rsidR="00152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84B715"/>
    <w:multiLevelType w:val="singleLevel"/>
    <w:tmpl w:val="9384B71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27416B5C"/>
    <w:multiLevelType w:val="singleLevel"/>
    <w:tmpl w:val="27416B5C"/>
    <w:lvl w:ilvl="0">
      <w:start w:val="1"/>
      <w:numFmt w:val="decimal"/>
      <w:lvlText w:val="%1."/>
      <w:lvlJc w:val="left"/>
      <w:pPr>
        <w:tabs>
          <w:tab w:val="num" w:pos="738"/>
        </w:tabs>
        <w:ind w:left="0" w:firstLine="0"/>
      </w:pPr>
    </w:lvl>
  </w:abstractNum>
  <w:abstractNum w:abstractNumId="2">
    <w:nsid w:val="5F4811DD"/>
    <w:multiLevelType w:val="hybridMultilevel"/>
    <w:tmpl w:val="998C3682"/>
    <w:lvl w:ilvl="0" w:tplc="5C9657AA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20"/>
    <w:rsid w:val="00152E2E"/>
    <w:rsid w:val="00174E6F"/>
    <w:rsid w:val="00D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4E6F"/>
    <w:pPr>
      <w:spacing w:before="100" w:beforeAutospacing="1" w:after="100" w:afterAutospacing="1" w:line="360" w:lineRule="atLeast"/>
      <w:jc w:val="left"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4E6F"/>
    <w:pPr>
      <w:spacing w:before="100" w:beforeAutospacing="1" w:after="100" w:afterAutospacing="1" w:line="360" w:lineRule="atLeast"/>
      <w:jc w:val="left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>HP Inc.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2020-05-11T08:17:00Z</dcterms:created>
  <dcterms:modified xsi:type="dcterms:W3CDTF">2020-05-11T08:25:00Z</dcterms:modified>
</cp:coreProperties>
</file>